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3C" w:rsidRDefault="00F5494A">
      <w:pPr>
        <w:widowControl/>
        <w:tabs>
          <w:tab w:val="left" w:pos="2835"/>
          <w:tab w:val="left" w:pos="3686"/>
          <w:tab w:val="left" w:pos="5954"/>
        </w:tabs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bookmarkStart w:id="0" w:name="_GoBack"/>
      <w:bookmarkEnd w:id="0"/>
      <w:r>
        <w:rPr>
          <w:bCs/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0" t="0" r="0" b="0"/>
            <wp:wrapThrough wrapText="bothSides">
              <wp:wrapPolygon edited="0">
                <wp:start x="-830" y="0"/>
                <wp:lineTo x="-830" y="20921"/>
                <wp:lineTo x="21596" y="20921"/>
                <wp:lineTo x="21596" y="0"/>
                <wp:lineTo x="-830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D3C" w:rsidRDefault="004E7D3C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E7D3C" w:rsidRDefault="004E7D3C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E7D3C" w:rsidRDefault="00F5494A">
      <w:pPr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ГОРОДА ЕВПАТОРИИ</w:t>
      </w:r>
    </w:p>
    <w:p w:rsidR="004E7D3C" w:rsidRDefault="00F5494A">
      <w:pPr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КРЫМ</w:t>
      </w:r>
    </w:p>
    <w:p w:rsidR="004E7D3C" w:rsidRDefault="00F5494A">
      <w:pPr>
        <w:widowControl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7D3C" w:rsidRDefault="004E7D3C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E7D3C" w:rsidRDefault="004E7D3C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E7D3C" w:rsidRDefault="00F5494A">
      <w:pPr>
        <w:widowControl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ЕВПАТОРИЯ</w:t>
      </w:r>
    </w:p>
    <w:p w:rsidR="004E7D3C" w:rsidRDefault="00F5494A">
      <w:pPr>
        <w:widowControl/>
        <w:spacing w:before="28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                                                                      № ___________ </w:t>
      </w:r>
    </w:p>
    <w:p w:rsidR="004E7D3C" w:rsidRDefault="004E7D3C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E7D3C" w:rsidRDefault="004E7D3C">
      <w:pPr>
        <w:widowControl/>
        <w:ind w:firstLine="0"/>
        <w:jc w:val="center"/>
      </w:pPr>
    </w:p>
    <w:p w:rsidR="004E7D3C" w:rsidRDefault="00F5494A">
      <w:pPr>
        <w:ind w:firstLine="0"/>
        <w:jc w:val="center"/>
      </w:pPr>
      <w:r>
        <w:rPr>
          <w:b/>
          <w:bCs/>
        </w:rPr>
        <w:t xml:space="preserve">О внесении изменений в постановление администрации </w:t>
      </w:r>
    </w:p>
    <w:p w:rsidR="004E7D3C" w:rsidRDefault="00F5494A">
      <w:pPr>
        <w:ind w:firstLine="0"/>
        <w:jc w:val="center"/>
      </w:pPr>
      <w:r>
        <w:rPr>
          <w:b/>
          <w:bCs/>
        </w:rPr>
        <w:t>города Евпатории Республики Крым от 28.04.2025 № 1236-п</w:t>
      </w:r>
    </w:p>
    <w:p w:rsidR="004E7D3C" w:rsidRDefault="00F5494A">
      <w:pPr>
        <w:ind w:firstLine="0"/>
        <w:jc w:val="center"/>
      </w:pPr>
      <w:r>
        <w:rPr>
          <w:b/>
          <w:bCs/>
        </w:rPr>
        <w:t>«Об утверждении порядка предоставления субсидий</w:t>
      </w:r>
    </w:p>
    <w:p w:rsidR="004E7D3C" w:rsidRDefault="00F5494A">
      <w:pPr>
        <w:ind w:firstLine="0"/>
        <w:jc w:val="center"/>
      </w:pPr>
      <w:r>
        <w:rPr>
          <w:b/>
          <w:bCs/>
        </w:rPr>
        <w:t>из бюджета муниципального образования городской</w:t>
      </w:r>
    </w:p>
    <w:p w:rsidR="004E7D3C" w:rsidRDefault="00F5494A">
      <w:pPr>
        <w:ind w:firstLine="0"/>
        <w:jc w:val="center"/>
      </w:pPr>
      <w:r>
        <w:rPr>
          <w:b/>
          <w:bCs/>
        </w:rPr>
        <w:t xml:space="preserve">округ Евпатория Республики Крым юридическим </w:t>
      </w:r>
    </w:p>
    <w:p w:rsidR="004E7D3C" w:rsidRDefault="00F5494A">
      <w:pPr>
        <w:ind w:firstLine="0"/>
        <w:jc w:val="center"/>
      </w:pPr>
      <w:r>
        <w:rPr>
          <w:b/>
          <w:bCs/>
        </w:rPr>
        <w:t xml:space="preserve">лицам (за исключением субсидий государственным </w:t>
      </w:r>
    </w:p>
    <w:p w:rsidR="004E7D3C" w:rsidRDefault="00F5494A">
      <w:pPr>
        <w:ind w:firstLine="0"/>
        <w:jc w:val="center"/>
      </w:pPr>
      <w:r>
        <w:rPr>
          <w:b/>
          <w:bCs/>
        </w:rPr>
        <w:t>(муниципал</w:t>
      </w:r>
      <w:r>
        <w:rPr>
          <w:b/>
          <w:bCs/>
        </w:rPr>
        <w:t xml:space="preserve">ьным) учреждениям), индивидуальным </w:t>
      </w:r>
    </w:p>
    <w:p w:rsidR="004E7D3C" w:rsidRDefault="00F5494A">
      <w:pPr>
        <w:ind w:firstLine="0"/>
        <w:jc w:val="center"/>
      </w:pPr>
      <w:r>
        <w:rPr>
          <w:b/>
          <w:bCs/>
        </w:rPr>
        <w:t xml:space="preserve">предпринимателям, а также физическим лицам – </w:t>
      </w:r>
    </w:p>
    <w:p w:rsidR="004E7D3C" w:rsidRDefault="00F5494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производителям товаров, работ, услуг на возмещение </w:t>
      </w:r>
    </w:p>
    <w:p w:rsidR="004E7D3C" w:rsidRDefault="00F5494A">
      <w:pPr>
        <w:ind w:firstLine="0"/>
        <w:jc w:val="center"/>
      </w:pPr>
      <w:r>
        <w:rPr>
          <w:b/>
          <w:bCs/>
        </w:rPr>
        <w:t>затрат на приобретение основных средств»</w:t>
      </w:r>
    </w:p>
    <w:p w:rsidR="004E7D3C" w:rsidRDefault="004E7D3C">
      <w:pPr>
        <w:ind w:firstLine="0"/>
      </w:pPr>
    </w:p>
    <w:p w:rsidR="004E7D3C" w:rsidRDefault="004E7D3C"/>
    <w:p w:rsidR="004E7D3C" w:rsidRDefault="00F5494A">
      <w:pPr>
        <w:pStyle w:val="aa"/>
        <w:spacing w:before="0" w:after="3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 и 78.5 Бюджетного кодекса Российской Федерации, подпунктом 33 пункта 1 статьи 16 </w:t>
      </w:r>
      <w:r>
        <w:rPr>
          <w:rStyle w:val="a4"/>
          <w:rFonts w:cs="Times New Roman CYR"/>
          <w:b w:val="0"/>
          <w:color w:val="auto"/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статьями 11 и 14, частью 1 статьи  24.1 </w:t>
      </w:r>
      <w:r>
        <w:rPr>
          <w:rStyle w:val="a4"/>
          <w:rFonts w:cs="Times New Roman CYR"/>
          <w:b w:val="0"/>
          <w:color w:val="auto"/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</w:t>
      </w:r>
      <w:r>
        <w:rPr>
          <w:sz w:val="28"/>
          <w:szCs w:val="28"/>
        </w:rPr>
        <w:t xml:space="preserve">ации», статьей 14 Закона Республики Крым от </w:t>
      </w:r>
      <w:r>
        <w:rPr>
          <w:rStyle w:val="115"/>
          <w:rFonts w:cs="Times New Roman"/>
          <w:sz w:val="28"/>
          <w:szCs w:val="28"/>
        </w:rPr>
        <w:t>17.07.2014 № 30-ЗРК «</w:t>
      </w:r>
      <w:r>
        <w:rPr>
          <w:rFonts w:eastAsia="Times New Roman"/>
          <w:sz w:val="28"/>
          <w:szCs w:val="28"/>
        </w:rPr>
        <w:t xml:space="preserve">О развитии малого и среднего предпринимательства  в Республике Крым», </w:t>
      </w:r>
      <w:r>
        <w:rPr>
          <w:sz w:val="28"/>
          <w:szCs w:val="28"/>
        </w:rPr>
        <w:t>Законом Республики Крым от 21.08.2014 № 54-ЗРК «Об основах местного самоуправления в Республике Крым», постановлением Пра</w:t>
      </w:r>
      <w:r>
        <w:rPr>
          <w:sz w:val="28"/>
          <w:szCs w:val="28"/>
        </w:rPr>
        <w:t>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</w:t>
      </w:r>
      <w:r>
        <w:rPr>
          <w:sz w:val="28"/>
          <w:szCs w:val="28"/>
        </w:rPr>
        <w:t xml:space="preserve">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Style w:val="a4"/>
          <w:rFonts w:cs="Times New Roman CYR"/>
          <w:b w:val="0"/>
          <w:color w:val="auto"/>
          <w:sz w:val="28"/>
          <w:szCs w:val="28"/>
        </w:rPr>
        <w:t>Уставом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образования городской округ Евпатория Республики Крым ( с изменениями), постановлением администрации города Евпатории </w:t>
      </w:r>
      <w:r>
        <w:rPr>
          <w:sz w:val="28"/>
          <w:szCs w:val="28"/>
        </w:rPr>
        <w:lastRenderedPageBreak/>
        <w:t>Республики Крым от 20.10.2022 № 2400-п «Об утверждении положения о порядке подготовки нормативных правовых и правовых актов адми</w:t>
      </w:r>
      <w:r>
        <w:rPr>
          <w:sz w:val="28"/>
          <w:szCs w:val="28"/>
        </w:rPr>
        <w:t>нистрации города Евпатории Республики Крым», в целях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приведения в соответствие с действующим законодательством, администрация города Евпатории Республики Крым п о с т а н о в л я е т:</w:t>
      </w:r>
    </w:p>
    <w:p w:rsidR="004E7D3C" w:rsidRDefault="00F5494A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 В</w:t>
      </w:r>
      <w:r>
        <w:rPr>
          <w:bCs/>
          <w:sz w:val="28"/>
          <w:szCs w:val="28"/>
        </w:rPr>
        <w:t>нести в постановление администрации города Евпатории Республики Крым</w:t>
      </w:r>
      <w:r>
        <w:rPr>
          <w:bCs/>
          <w:sz w:val="28"/>
          <w:szCs w:val="28"/>
        </w:rPr>
        <w:t xml:space="preserve"> от 28.04.2025 № 1236-п «Об утверждении порядка предоставления субсидий из бюджета муниципального образования городской округ Евпатория Республики Крым юридическим лицам (за исключением субсидий государственным (муниципальным) учреждениям), индивидуальным </w:t>
      </w:r>
      <w:r>
        <w:rPr>
          <w:bCs/>
          <w:sz w:val="28"/>
          <w:szCs w:val="28"/>
        </w:rPr>
        <w:t>предпринимателям, а также физическим лицам – производителям товаров, работ, услуг на возмещение затрат на приобретение основных средств» следующие изменения:</w:t>
      </w:r>
    </w:p>
    <w:p w:rsidR="004E7D3C" w:rsidRDefault="00F54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Название приложения к постановлению изложить в новой  редакции :</w:t>
      </w:r>
    </w:p>
    <w:p w:rsidR="004E7D3C" w:rsidRDefault="00F54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«Порядок предоставления субс</w:t>
      </w:r>
      <w:r>
        <w:rPr>
          <w:sz w:val="28"/>
          <w:szCs w:val="28"/>
        </w:rPr>
        <w:t xml:space="preserve">идий из бюджета муниципального образования городской округ Евпатория Республики Крым юридическим лицам (за исключением субсидий государственным (муниципальным) </w:t>
      </w:r>
      <w:r>
        <w:rPr>
          <w:rFonts w:ascii="Times New Roman" w:hAnsi="Times New Roman"/>
          <w:sz w:val="28"/>
          <w:szCs w:val="28"/>
        </w:rPr>
        <w:t>учреждениям</w:t>
      </w:r>
      <w:r>
        <w:rPr>
          <w:sz w:val="28"/>
          <w:szCs w:val="28"/>
        </w:rPr>
        <w:t>), индивидуальным предпринимателям, а также физическим лицам - производителям товаров</w:t>
      </w:r>
      <w:r>
        <w:rPr>
          <w:sz w:val="28"/>
          <w:szCs w:val="28"/>
        </w:rPr>
        <w:t>, работ, услуг на возмещение затрат на приобретение основных средств в рамках муниципальной программы «Развитие субъектов малого и среднего предпринимательства городского округа Евпатория Республики Крым».</w:t>
      </w:r>
    </w:p>
    <w:p w:rsidR="004E7D3C" w:rsidRDefault="00F54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Абзац первый пункта 1.1. раздела 1 Порядка пр</w:t>
      </w:r>
      <w:r>
        <w:rPr>
          <w:sz w:val="28"/>
          <w:szCs w:val="28"/>
        </w:rPr>
        <w:t>едоставления субсидий из бюджета муниципального образования городской округ Евпатория Республики Крым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sz w:val="28"/>
          <w:szCs w:val="28"/>
        </w:rPr>
        <w:t>водителям товаров, работ, услуг на возмещение затрат на приобретение основных средств изложить в новой редакции:</w:t>
      </w:r>
    </w:p>
    <w:p w:rsidR="004E7D3C" w:rsidRDefault="00F549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«1.1. Настоящий порядок предоставления субсидий из бюджета муниципального образования городской округ Евпатория Республики Крым юридическим ли</w:t>
      </w:r>
      <w:r>
        <w:rPr>
          <w:sz w:val="28"/>
          <w:szCs w:val="28"/>
        </w:rPr>
        <w:t>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части затрат на приобретение основных средств</w:t>
      </w:r>
      <w:r>
        <w:t xml:space="preserve"> </w:t>
      </w:r>
      <w:r>
        <w:rPr>
          <w:sz w:val="28"/>
          <w:szCs w:val="28"/>
        </w:rPr>
        <w:t>в рамках муниципальной п</w:t>
      </w:r>
      <w:r>
        <w:rPr>
          <w:sz w:val="28"/>
          <w:szCs w:val="28"/>
        </w:rPr>
        <w:t>рограммы «Развитие субъектов малого и среднего предпринимательства городского округа Евпатория Республики Крым (далее – Порядок) разработан в соответствии со статьями 78 и 78.5 Бюджетного кодекса Российской Федерации и определяет условия, цели и порядок пр</w:t>
      </w:r>
      <w:r>
        <w:rPr>
          <w:sz w:val="28"/>
          <w:szCs w:val="28"/>
        </w:rPr>
        <w:t>едоставления субсидии.».</w:t>
      </w:r>
    </w:p>
    <w:p w:rsidR="004E7D3C" w:rsidRDefault="00F5494A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>
        <w:rPr>
          <w:sz w:val="28"/>
          <w:szCs w:val="28"/>
        </w:rPr>
        <w:lastRenderedPageBreak/>
        <w:t>– http://rk.gov.ru в разделе: «Муниципальные образования», подраздел – «Евпатория», а также на официальном сай</w:t>
      </w:r>
      <w:r>
        <w:rPr>
          <w:sz w:val="28"/>
          <w:szCs w:val="28"/>
        </w:rPr>
        <w:t>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</w:t>
      </w:r>
      <w:r>
        <w:rPr>
          <w:sz w:val="28"/>
          <w:szCs w:val="28"/>
        </w:rPr>
        <w:t>щения о нём в печатных средствах массовой информации, учреждённых органом местного самоуправления городского округа Евпатория.</w:t>
      </w:r>
    </w:p>
    <w:p w:rsidR="004E7D3C" w:rsidRDefault="00F5494A">
      <w:pPr>
        <w:pStyle w:val="aa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Евпатории Республики Крым</w:t>
      </w:r>
      <w:r>
        <w:rPr>
          <w:sz w:val="28"/>
          <w:szCs w:val="28"/>
        </w:rPr>
        <w:t>, курирующего управление потребительского рынка и развития предпринимательства администрации города Евпатории Республики Крым.</w:t>
      </w:r>
    </w:p>
    <w:p w:rsidR="004E7D3C" w:rsidRDefault="004E7D3C">
      <w:pPr>
        <w:rPr>
          <w:sz w:val="28"/>
          <w:szCs w:val="28"/>
        </w:rPr>
      </w:pPr>
    </w:p>
    <w:p w:rsidR="004E7D3C" w:rsidRDefault="004E7D3C">
      <w:pPr>
        <w:rPr>
          <w:sz w:val="28"/>
          <w:szCs w:val="28"/>
        </w:rPr>
      </w:pPr>
    </w:p>
    <w:p w:rsidR="004E7D3C" w:rsidRDefault="004E7D3C">
      <w:pPr>
        <w:rPr>
          <w:sz w:val="28"/>
          <w:szCs w:val="28"/>
        </w:rPr>
      </w:pPr>
    </w:p>
    <w:tbl>
      <w:tblPr>
        <w:tblW w:w="8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7"/>
        <w:gridCol w:w="2990"/>
      </w:tblGrid>
      <w:tr w:rsidR="004E7D3C">
        <w:tc>
          <w:tcPr>
            <w:tcW w:w="5966" w:type="dxa"/>
          </w:tcPr>
          <w:p w:rsidR="004E7D3C" w:rsidRDefault="00F5494A">
            <w:pPr>
              <w:pStyle w:val="aff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города </w:t>
            </w:r>
            <w:r>
              <w:rPr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2990" w:type="dxa"/>
            <w:vAlign w:val="bottom"/>
          </w:tcPr>
          <w:p w:rsidR="004E7D3C" w:rsidRDefault="00F5494A">
            <w:pPr>
              <w:pStyle w:val="af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 Ю. Юрьев</w:t>
            </w:r>
            <w:bookmarkStart w:id="1" w:name="sub_1000"/>
            <w:bookmarkEnd w:id="1"/>
          </w:p>
        </w:tc>
      </w:tr>
    </w:tbl>
    <w:p w:rsidR="004E7D3C" w:rsidRDefault="004E7D3C">
      <w:pPr>
        <w:ind w:firstLine="0"/>
        <w:rPr>
          <w:rStyle w:val="a3"/>
          <w:b w:val="0"/>
          <w:bCs/>
          <w:color w:val="auto"/>
          <w:sz w:val="20"/>
          <w:szCs w:val="20"/>
        </w:rPr>
      </w:pPr>
    </w:p>
    <w:sectPr w:rsidR="004E7D3C">
      <w:headerReference w:type="even" r:id="rId9"/>
      <w:headerReference w:type="default" r:id="rId10"/>
      <w:headerReference w:type="first" r:id="rId11"/>
      <w:pgSz w:w="11906" w:h="16800"/>
      <w:pgMar w:top="1134" w:right="1134" w:bottom="1134" w:left="1701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4A" w:rsidRDefault="00F5494A">
      <w:r>
        <w:separator/>
      </w:r>
    </w:p>
  </w:endnote>
  <w:endnote w:type="continuationSeparator" w:id="0">
    <w:p w:rsidR="00F5494A" w:rsidRDefault="00F5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4A" w:rsidRDefault="00F5494A">
      <w:r>
        <w:separator/>
      </w:r>
    </w:p>
  </w:footnote>
  <w:footnote w:type="continuationSeparator" w:id="0">
    <w:p w:rsidR="00F5494A" w:rsidRDefault="00F5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3C" w:rsidRDefault="004E7D3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3C" w:rsidRDefault="004E7D3C">
    <w:pPr>
      <w:pStyle w:val="af1"/>
    </w:pPr>
  </w:p>
  <w:p w:rsidR="004E7D3C" w:rsidRDefault="004E7D3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3C" w:rsidRDefault="004E7D3C">
    <w:pPr>
      <w:pStyle w:val="af1"/>
    </w:pPr>
  </w:p>
  <w:p w:rsidR="004E7D3C" w:rsidRDefault="004E7D3C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3C"/>
    <w:rsid w:val="004E7D3C"/>
    <w:rsid w:val="007D177A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153D-4546-4C26-A3A5-0C3ACA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C4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049CE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uiPriority w:val="99"/>
    <w:qFormat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3049CE"/>
    <w:rPr>
      <w:rFonts w:cs="Times New Roman"/>
      <w:b/>
      <w:color w:val="106BBE"/>
    </w:rPr>
  </w:style>
  <w:style w:type="character" w:customStyle="1" w:styleId="a5">
    <w:name w:val="Цветовое выделение для Текст"/>
    <w:uiPriority w:val="99"/>
    <w:qFormat/>
    <w:rsid w:val="003049CE"/>
    <w:rPr>
      <w:rFonts w:ascii="Times New Roman CYR" w:hAnsi="Times New Roman CYR"/>
    </w:rPr>
  </w:style>
  <w:style w:type="character" w:styleId="a6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387068"/>
    <w:rPr>
      <w:rFonts w:ascii="Tahoma" w:hAnsi="Tahoma" w:cs="Tahoma"/>
      <w:sz w:val="16"/>
      <w:szCs w:val="16"/>
    </w:rPr>
  </w:style>
  <w:style w:type="character" w:customStyle="1" w:styleId="115">
    <w:name w:val="Основной текст Знак115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qFormat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qFormat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qFormat/>
    <w:rsid w:val="00C57DEF"/>
    <w:rPr>
      <w:rFonts w:ascii="Times New Roman CYR" w:hAnsi="Times New Roman CYR" w:cs="Times New Roman CYR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7D28D2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locked/>
    <w:rsid w:val="007D28D2"/>
    <w:rPr>
      <w:rFonts w:ascii="Times New Roman CYR" w:hAnsi="Times New Roman CYR" w:cs="Times New Roman CYR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3219BE"/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qFormat/>
    <w:rsid w:val="003219BE"/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link w:val="a9"/>
    <w:uiPriority w:val="99"/>
    <w:rsid w:val="00C57DEF"/>
    <w:pPr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a"/>
    <w:rPr>
      <w:rFonts w:cs="Arial Unicode M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8">
    <w:name w:val="Текст (справка)"/>
    <w:basedOn w:val="a"/>
    <w:next w:val="a"/>
    <w:uiPriority w:val="99"/>
    <w:qFormat/>
    <w:rsid w:val="003049C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qFormat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qFormat/>
    <w:rsid w:val="003049CE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qFormat/>
    <w:rsid w:val="003049CE"/>
    <w:rPr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qFormat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Нормальный (таблица)"/>
    <w:basedOn w:val="a"/>
    <w:next w:val="a"/>
    <w:uiPriority w:val="99"/>
    <w:qFormat/>
    <w:rsid w:val="003049CE"/>
    <w:pPr>
      <w:ind w:firstLine="0"/>
    </w:pPr>
  </w:style>
  <w:style w:type="paragraph" w:customStyle="1" w:styleId="afe">
    <w:name w:val="Подзаголовок для информации об изменениях"/>
    <w:basedOn w:val="afb"/>
    <w:next w:val="a"/>
    <w:uiPriority w:val="99"/>
    <w:qFormat/>
    <w:rsid w:val="003049CE"/>
    <w:rPr>
      <w:b/>
      <w:bCs/>
    </w:rPr>
  </w:style>
  <w:style w:type="paragraph" w:customStyle="1" w:styleId="aff">
    <w:name w:val="Прижатый влево"/>
    <w:basedOn w:val="a"/>
    <w:next w:val="a"/>
    <w:uiPriority w:val="99"/>
    <w:qFormat/>
    <w:rsid w:val="003049CE"/>
    <w:pPr>
      <w:ind w:firstLine="0"/>
      <w:jc w:val="left"/>
    </w:pPr>
  </w:style>
  <w:style w:type="paragraph" w:styleId="a8">
    <w:name w:val="Balloon Text"/>
    <w:basedOn w:val="a"/>
    <w:link w:val="a7"/>
    <w:uiPriority w:val="99"/>
    <w:semiHidden/>
    <w:unhideWhenUsed/>
    <w:qFormat/>
    <w:rsid w:val="00387068"/>
    <w:rPr>
      <w:rFonts w:ascii="Tahoma" w:hAnsi="Tahoma" w:cs="Tahoma"/>
      <w:sz w:val="16"/>
      <w:szCs w:val="16"/>
    </w:rPr>
  </w:style>
  <w:style w:type="paragraph" w:customStyle="1" w:styleId="aff0">
    <w:name w:val="Знак Знак Знак Знак Знак"/>
    <w:basedOn w:val="a"/>
    <w:qFormat/>
    <w:rsid w:val="00F210B6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 Знак1"/>
    <w:basedOn w:val="a"/>
    <w:qFormat/>
    <w:rsid w:val="005379C5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4F51CD"/>
    <w:pPr>
      <w:widowControl w:val="0"/>
    </w:pPr>
    <w:rPr>
      <w:rFonts w:ascii="Arial" w:hAnsi="Arial" w:cs="Arial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qFormat/>
    <w:rsid w:val="007D28D2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7D28D2"/>
    <w:rPr>
      <w:b/>
      <w:bCs/>
    </w:rPr>
  </w:style>
  <w:style w:type="paragraph" w:customStyle="1" w:styleId="aff1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rsid w:val="003219BE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rsid w:val="003219BE"/>
    <w:pPr>
      <w:tabs>
        <w:tab w:val="center" w:pos="4677"/>
        <w:tab w:val="right" w:pos="9355"/>
      </w:tabs>
    </w:pPr>
  </w:style>
  <w:style w:type="paragraph" w:customStyle="1" w:styleId="aff2">
    <w:name w:val="Таблицы (моноширинный)"/>
    <w:basedOn w:val="a"/>
    <w:next w:val="a"/>
    <w:uiPriority w:val="99"/>
    <w:qFormat/>
    <w:rsid w:val="00D0140A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styleId="aff3">
    <w:name w:val="List Paragraph"/>
    <w:basedOn w:val="a"/>
    <w:uiPriority w:val="34"/>
    <w:qFormat/>
    <w:rsid w:val="004F3769"/>
    <w:pPr>
      <w:ind w:left="720"/>
      <w:contextualSpacing/>
    </w:pPr>
  </w:style>
  <w:style w:type="numbering" w:customStyle="1" w:styleId="1b">
    <w:name w:val="Нет списка1"/>
    <w:uiPriority w:val="99"/>
    <w:semiHidden/>
    <w:unhideWhenUsed/>
    <w:qFormat/>
    <w:rsid w:val="00D0140A"/>
  </w:style>
  <w:style w:type="table" w:styleId="aff4">
    <w:name w:val="Table Grid"/>
    <w:basedOn w:val="a1"/>
    <w:uiPriority w:val="59"/>
    <w:rsid w:val="003C41D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uiPriority w:val="59"/>
    <w:rsid w:val="00B41802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D0140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A02A-B1FE-4417-A9DB-B97055E6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2025-07-16T17:09:00Z</cp:lastPrinted>
  <dcterms:created xsi:type="dcterms:W3CDTF">2025-07-17T06:39:00Z</dcterms:created>
  <dcterms:modified xsi:type="dcterms:W3CDTF">2025-07-17T06:39:00Z</dcterms:modified>
  <dc:language>ru-RU</dc:language>
</cp:coreProperties>
</file>